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A94EF5">
        <w:rPr>
          <w:rFonts w:ascii="Arial Narrow" w:hAnsi="Arial Narrow" w:cs="Arial Narrow"/>
          <w:b/>
          <w:bCs/>
          <w:u w:val="single"/>
          <w:lang w:val="es-MX"/>
        </w:rPr>
        <w:t>16</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6A5F4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A94EF5">
        <w:rPr>
          <w:rFonts w:ascii="Arial Narrow" w:hAnsi="Arial Narrow" w:cs="Arial Narrow"/>
          <w:b/>
          <w:bCs/>
          <w:sz w:val="24"/>
          <w:szCs w:val="24"/>
          <w:u w:val="single"/>
          <w:lang w:val="es-ES"/>
        </w:rPr>
        <w:t>088</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F09BE" w:rsidRPr="00D668D6" w:rsidRDefault="00071B82" w:rsidP="009F09BE">
      <w:pPr>
        <w:jc w:val="both"/>
        <w:rPr>
          <w:rFonts w:ascii="Arial Narrow" w:hAnsi="Arial Narrow" w:cs="Arial Narrow"/>
          <w:b/>
          <w:sz w:val="18"/>
          <w:szCs w:val="18"/>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9F09BE" w:rsidRPr="00B70113">
        <w:rPr>
          <w:rFonts w:ascii="Arial Narrow" w:hAnsi="Arial Narrow" w:cs="Arial Narrow"/>
          <w:b/>
          <w:lang w:val="es-MX"/>
        </w:rPr>
        <w:t xml:space="preserve">RECURSOS ESTATAL </w:t>
      </w:r>
      <w:r w:rsidR="00A94EF5" w:rsidRPr="00A94EF5">
        <w:rPr>
          <w:rFonts w:ascii="Arial Narrow" w:hAnsi="Arial Narrow" w:cs="Arial Narrow"/>
          <w:b/>
          <w:bCs/>
          <w:color w:val="000000"/>
          <w:lang w:val="es-MX"/>
        </w:rPr>
        <w:t>PEI-0147/2017 de fecha 4 de julio del 2017</w:t>
      </w: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lastRenderedPageBreak/>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166931" w:rsidRPr="00A94EF5" w:rsidRDefault="005716D1" w:rsidP="00A94EF5">
      <w:pPr>
        <w:rPr>
          <w:rFonts w:ascii="Arial Narrow" w:hAnsi="Arial Narrow" w:cs="Arial Narrow"/>
          <w:b/>
          <w:color w:val="000000"/>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A94EF5" w:rsidRPr="00A94EF5">
        <w:rPr>
          <w:rFonts w:ascii="Arial Narrow" w:hAnsi="Arial Narrow" w:cs="Arial Narrow"/>
          <w:b/>
          <w:bCs/>
          <w:color w:val="000000"/>
          <w:lang w:val="es-MX"/>
        </w:rPr>
        <w:t>Construcción de barrera en corredor Solidaridad, en la colonia Rincón de la Primavera en el municipio de Monterrey, N.L.</w:t>
      </w: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166931">
        <w:rPr>
          <w:rFonts w:ascii="Arial Narrow" w:hAnsi="Arial Narrow" w:cs="Arial Narrow"/>
          <w:b/>
          <w:bCs/>
          <w:u w:val="single"/>
          <w:lang w:val="es-MX"/>
        </w:rPr>
        <w:t>15</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A94EF5">
        <w:rPr>
          <w:rFonts w:ascii="Arial Narrow" w:hAnsi="Arial Narrow" w:cs="Arial Narrow"/>
          <w:b/>
          <w:bCs/>
          <w:u w:val="single"/>
          <w:lang w:val="es-MX"/>
        </w:rPr>
        <w:t>11</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A94EF5">
        <w:rPr>
          <w:rFonts w:ascii="Arial Narrow" w:hAnsi="Arial Narrow" w:cs="Arial Narrow"/>
          <w:b/>
          <w:bCs/>
          <w:u w:val="single"/>
          <w:lang w:val="es-MX"/>
        </w:rPr>
        <w:t>DICIE</w:t>
      </w:r>
      <w:r w:rsidR="006A5F41">
        <w:rPr>
          <w:rFonts w:ascii="Arial Narrow" w:hAnsi="Arial Narrow" w:cs="Arial Narrow"/>
          <w:b/>
          <w:bCs/>
          <w:u w:val="single"/>
          <w:lang w:val="es-MX"/>
        </w:rPr>
        <w:t>M</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A94EF5">
        <w:rPr>
          <w:rFonts w:ascii="Arial Narrow" w:hAnsi="Arial Narrow" w:cs="Arial Narrow"/>
          <w:b/>
          <w:bCs/>
          <w:u w:val="single"/>
          <w:lang w:val="es-MX"/>
        </w:rPr>
        <w:t>09</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A94EF5">
        <w:rPr>
          <w:rFonts w:ascii="Arial Narrow" w:hAnsi="Arial Narrow" w:cs="Arial Narrow"/>
          <w:b/>
          <w:bCs/>
          <w:u w:val="single"/>
          <w:lang w:val="es-MX"/>
        </w:rPr>
        <w:t>MAYO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A94EF5">
        <w:rPr>
          <w:rFonts w:ascii="Arial Narrow" w:hAnsi="Arial Narrow" w:cs="Arial Narrow"/>
          <w:b/>
          <w:bCs/>
          <w:u w:val="single"/>
          <w:lang w:val="es-MX"/>
        </w:rPr>
        <w:t>26</w:t>
      </w:r>
      <w:r w:rsidR="008C1D1C">
        <w:rPr>
          <w:rFonts w:ascii="Arial Narrow" w:hAnsi="Arial Narrow" w:cs="Arial Narrow"/>
          <w:b/>
          <w:bCs/>
          <w:u w:val="single"/>
          <w:lang w:val="es-MX"/>
        </w:rPr>
        <w:t xml:space="preserve"> DE OCTUBRE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lastRenderedPageBreak/>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A94EF5">
        <w:rPr>
          <w:rFonts w:ascii="Arial Narrow" w:hAnsi="Arial Narrow" w:cs="Arial Narrow"/>
          <w:b/>
          <w:bCs/>
          <w:u w:val="single"/>
          <w:lang w:val="es-MX"/>
        </w:rPr>
        <w:t>27</w:t>
      </w:r>
      <w:r w:rsidR="008C1D1C">
        <w:rPr>
          <w:rFonts w:ascii="Arial Narrow" w:hAnsi="Arial Narrow" w:cs="Arial Narrow"/>
          <w:b/>
          <w:bCs/>
          <w:u w:val="single"/>
          <w:lang w:val="es-MX"/>
        </w:rPr>
        <w:t xml:space="preserve"> DE OCTUBRE </w:t>
      </w:r>
      <w:r w:rsidR="008C1D1C" w:rsidRPr="00222D13">
        <w:rPr>
          <w:rFonts w:ascii="Arial Narrow" w:hAnsi="Arial Narrow" w:cs="Arial Narrow"/>
          <w:b/>
          <w:bCs/>
          <w:u w:val="single"/>
          <w:lang w:val="es-MX"/>
        </w:rPr>
        <w:t>DE 201</w:t>
      </w:r>
      <w:r w:rsidR="008C1D1C">
        <w:rPr>
          <w:rFonts w:ascii="Arial Narrow" w:hAnsi="Arial Narrow" w:cs="Arial Narrow"/>
          <w:b/>
          <w:bCs/>
          <w:u w:val="single"/>
          <w:lang w:val="es-MX"/>
        </w:rPr>
        <w:t>7</w:t>
      </w:r>
      <w:r w:rsidR="008C1D1C" w:rsidRPr="00222D13">
        <w:rPr>
          <w:rFonts w:ascii="Arial Narrow" w:hAnsi="Arial Narrow" w:cs="Arial Narrow"/>
          <w:b/>
          <w:bCs/>
          <w:lang w:val="es-MX"/>
        </w:rPr>
        <w:t xml:space="preserve"> </w:t>
      </w:r>
      <w:r w:rsidRPr="00222D13">
        <w:rPr>
          <w:rFonts w:ascii="Arial Narrow" w:hAnsi="Arial Narrow" w:cs="Arial Narrow"/>
          <w:b/>
          <w:bCs/>
          <w:u w:val="single"/>
          <w:lang w:val="es-MX"/>
        </w:rPr>
        <w:t xml:space="preserve">a las </w:t>
      </w:r>
      <w:r w:rsidR="00A94EF5">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B4325C">
        <w:rPr>
          <w:rFonts w:ascii="Arial Narrow" w:hAnsi="Arial Narrow" w:cs="Arial Narrow"/>
          <w:b/>
          <w:bCs/>
          <w:highlight w:val="yellow"/>
          <w:u w:val="single"/>
          <w:lang w:val="es-MX"/>
        </w:rPr>
        <w:t>4</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345CE" w:rsidRDefault="003901A3" w:rsidP="00C5648F">
      <w:pPr>
        <w:pStyle w:val="INTERMITENTE"/>
        <w:rPr>
          <w:color w:val="000000"/>
          <w:sz w:val="18"/>
          <w:szCs w:val="18"/>
          <w:lang w:val="es-MX"/>
        </w:rPr>
      </w:pPr>
      <w:r w:rsidRPr="008D10EF">
        <w:rPr>
          <w:sz w:val="20"/>
          <w:szCs w:val="20"/>
          <w:highlight w:val="yellow"/>
        </w:rPr>
        <w:t>Documentos que deberán acreditar que la empresa y el personal técnico a su servicio cuentan con la experiencia y capacidad técnica en:</w:t>
      </w:r>
      <w:r w:rsidR="006D65FA">
        <w:rPr>
          <w:sz w:val="20"/>
          <w:szCs w:val="20"/>
        </w:rPr>
        <w:t xml:space="preserve"> </w:t>
      </w:r>
      <w:r w:rsidR="00A94EF5" w:rsidRPr="00241D59">
        <w:rPr>
          <w:color w:val="000000"/>
          <w:sz w:val="18"/>
          <w:szCs w:val="18"/>
          <w:lang w:val="es-MX"/>
        </w:rPr>
        <w:t>Albañilería, acabados y herrería</w:t>
      </w:r>
    </w:p>
    <w:p w:rsidR="00A94EF5" w:rsidRDefault="00A94EF5" w:rsidP="00C5648F">
      <w:pPr>
        <w:pStyle w:val="INTERMITENTE"/>
        <w:rPr>
          <w:sz w:val="20"/>
          <w:szCs w:val="20"/>
          <w:lang w:val="es-MX"/>
        </w:rPr>
      </w:pPr>
    </w:p>
    <w:p w:rsidR="00A94EF5" w:rsidRPr="00A94EF5" w:rsidRDefault="00A94EF5" w:rsidP="00C5648F">
      <w:pPr>
        <w:pStyle w:val="INTERMITENTE"/>
        <w:rPr>
          <w:sz w:val="20"/>
          <w:szCs w:val="2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 xml:space="preserve">En el exterior de cada sobre deberán asentar claramente: a).- No. de concurso, b).-Nombre de la empresa y c).- La leyenda  </w:t>
      </w:r>
      <w:r w:rsidRPr="008D10EF">
        <w:rPr>
          <w:rFonts w:ascii="Arial Narrow" w:hAnsi="Arial Narrow" w:cs="Arial Narrow"/>
          <w:highlight w:val="yellow"/>
          <w:lang w:val="es-MX"/>
        </w:rPr>
        <w:lastRenderedPageBreak/>
        <w:t>"PROPUESTA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 xml:space="preserve">Deberán </w:t>
      </w:r>
      <w:r w:rsidR="00B711DB" w:rsidRPr="00DF452B">
        <w:rPr>
          <w:rFonts w:ascii="Arial Narrow" w:hAnsi="Arial Narrow" w:cs="Arial Narrow"/>
          <w:shd w:val="clear" w:color="auto" w:fill="FFFF00"/>
          <w:lang w:val="es-MX"/>
        </w:rPr>
        <w:lastRenderedPageBreak/>
        <w:t>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lastRenderedPageBreak/>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B4325C">
        <w:rPr>
          <w:rFonts w:ascii="Arial Narrow" w:hAnsi="Arial Narrow" w:cs="Arial Narrow"/>
          <w:b/>
          <w:bCs/>
          <w:highlight w:val="yellow"/>
          <w:u w:val="single"/>
          <w:lang w:val="es-MX"/>
        </w:rPr>
        <w:t>4</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543A35" w:rsidRPr="00410C77" w:rsidRDefault="003901A3" w:rsidP="006F189C">
      <w:pPr>
        <w:pStyle w:val="INTERMITENTE"/>
        <w:rPr>
          <w:color w:val="000000"/>
          <w:sz w:val="18"/>
          <w:szCs w:val="18"/>
          <w:lang w:val="es-MX" w:eastAsia="es-MX"/>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A94EF5" w:rsidRPr="00241D59">
        <w:rPr>
          <w:color w:val="000000"/>
          <w:sz w:val="18"/>
          <w:szCs w:val="18"/>
          <w:lang w:val="es-MX"/>
        </w:rPr>
        <w:t>Albañilería, acabados y herrería</w:t>
      </w:r>
    </w:p>
    <w:p w:rsidR="00F6190B" w:rsidRDefault="000B09FB" w:rsidP="00A94EF5">
      <w:pPr>
        <w:pStyle w:val="INTERMITENTE"/>
        <w:rPr>
          <w:color w:val="000000"/>
          <w:sz w:val="20"/>
          <w:szCs w:val="20"/>
        </w:rPr>
      </w:pPr>
      <w:r>
        <w:rPr>
          <w:color w:val="000000"/>
          <w:sz w:val="20"/>
          <w:szCs w:val="20"/>
        </w:rPr>
        <w:t>.</w:t>
      </w:r>
    </w:p>
    <w:p w:rsidR="00A94EF5" w:rsidRPr="00A94EF5" w:rsidRDefault="00A94EF5" w:rsidP="00A94EF5">
      <w:pPr>
        <w:pStyle w:val="INTERMITENTE"/>
        <w:rPr>
          <w:color w:val="000000"/>
          <w:sz w:val="20"/>
          <w:szCs w:val="20"/>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w:t>
      </w:r>
      <w:r w:rsidRPr="00222D13">
        <w:rPr>
          <w:rFonts w:ascii="Arial Narrow" w:hAnsi="Arial Narrow" w:cs="Arial Narrow"/>
          <w:lang w:val="es-MX"/>
        </w:rPr>
        <w:lastRenderedPageBreak/>
        <w:t>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4B13F1">
        <w:rPr>
          <w:rFonts w:ascii="Arial Narrow" w:hAnsi="Arial Narrow" w:cs="Arial Narrow"/>
          <w:b/>
          <w:bCs/>
          <w:u w:val="single"/>
          <w:lang w:val="es-MX"/>
        </w:rPr>
        <w:t>06 DE NOVIEM</w:t>
      </w:r>
      <w:r w:rsidR="008C1D1C">
        <w:rPr>
          <w:rFonts w:ascii="Arial Narrow" w:hAnsi="Arial Narrow" w:cs="Arial Narrow"/>
          <w:b/>
          <w:bCs/>
          <w:u w:val="single"/>
          <w:lang w:val="es-MX"/>
        </w:rPr>
        <w:t xml:space="preserve">BRE </w:t>
      </w:r>
      <w:r w:rsidR="008C1D1C" w:rsidRPr="00222D13">
        <w:rPr>
          <w:rFonts w:ascii="Arial Narrow" w:hAnsi="Arial Narrow" w:cs="Arial Narrow"/>
          <w:b/>
          <w:bCs/>
          <w:u w:val="single"/>
          <w:lang w:val="es-MX"/>
        </w:rPr>
        <w:t>DE 201</w:t>
      </w:r>
      <w:r w:rsidR="008C1D1C">
        <w:rPr>
          <w:rFonts w:ascii="Arial Narrow" w:hAnsi="Arial Narrow" w:cs="Arial Narrow"/>
          <w:b/>
          <w:bCs/>
          <w:u w:val="single"/>
          <w:lang w:val="es-MX"/>
        </w:rPr>
        <w:t>7</w:t>
      </w:r>
      <w:r w:rsidR="008C1D1C"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4B13F1">
        <w:rPr>
          <w:rFonts w:ascii="Arial Narrow" w:hAnsi="Arial Narrow" w:cs="Arial Narrow"/>
          <w:b/>
          <w:bCs/>
          <w:u w:val="single"/>
          <w:lang w:val="es-MX"/>
        </w:rPr>
        <w:t>12</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4B13F1">
        <w:rPr>
          <w:rFonts w:ascii="Arial Narrow" w:hAnsi="Arial Narrow" w:cs="Arial Narrow"/>
          <w:b/>
          <w:bCs/>
          <w:u w:val="single"/>
          <w:lang w:val="es-MX"/>
        </w:rPr>
        <w:t>2</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4B13F1">
        <w:rPr>
          <w:rFonts w:ascii="Arial Narrow" w:hAnsi="Arial Narrow" w:cs="Arial Narrow"/>
          <w:b/>
          <w:bCs/>
          <w:u w:val="single"/>
          <w:lang w:val="es-MX"/>
        </w:rPr>
        <w:t xml:space="preserve">13 DE NOVIEMBRE </w:t>
      </w:r>
      <w:r w:rsidR="008C1D1C" w:rsidRPr="00222D13">
        <w:rPr>
          <w:rFonts w:ascii="Arial Narrow" w:hAnsi="Arial Narrow" w:cs="Arial Narrow"/>
          <w:b/>
          <w:bCs/>
          <w:u w:val="single"/>
          <w:lang w:val="es-MX"/>
        </w:rPr>
        <w:t>DE 201</w:t>
      </w:r>
      <w:r w:rsidR="00F82F1C">
        <w:rPr>
          <w:rFonts w:ascii="Arial Narrow" w:hAnsi="Arial Narrow" w:cs="Arial Narrow"/>
          <w:b/>
          <w:bCs/>
          <w:u w:val="single"/>
          <w:lang w:val="es-MX"/>
        </w:rPr>
        <w:t>7</w:t>
      </w:r>
      <w:r w:rsidR="008C1D1C">
        <w:rPr>
          <w:rFonts w:ascii="Arial Narrow" w:hAnsi="Arial Narrow" w:cs="Arial Narrow"/>
          <w:b/>
          <w:bCs/>
          <w:u w:val="single"/>
          <w:lang w:val="es-MX"/>
        </w:rPr>
        <w:t xml:space="preserve"> </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Se entregará a LOS CONCURSANTES cuyas propuestas hayan sido aceptadas un recibo por la garantía que 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w:t>
      </w:r>
      <w:r w:rsidRPr="00222D13">
        <w:rPr>
          <w:rFonts w:ascii="Arial Narrow" w:hAnsi="Arial Narrow" w:cs="Arial Narrow"/>
          <w:lang w:val="es-MX"/>
        </w:rPr>
        <w:lastRenderedPageBreak/>
        <w:t xml:space="preserve">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Cuando se trate de una participación en asociación, LA DEPENDENCIA sumara los capitales contables y las obras en 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lastRenderedPageBreak/>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lastRenderedPageBreak/>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los materiales y  equipos de instalación permanente sean los adecuados, necesarios y suficientes para ejecutar 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w:t>
      </w:r>
      <w:r w:rsidRPr="00222D13">
        <w:rPr>
          <w:rFonts w:ascii="Arial Narrow" w:hAnsi="Arial Narrow" w:cs="Arial Narrow"/>
          <w:lang w:val="es-MX"/>
        </w:rPr>
        <w:lastRenderedPageBreak/>
        <w:t>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IV.-  Que los precios básicos de adquisición de los materiales considerados en los análisis correspondientes se </w:t>
      </w:r>
      <w:r w:rsidRPr="00222D13">
        <w:rPr>
          <w:rFonts w:ascii="Arial Narrow" w:hAnsi="Arial Narrow" w:cs="Arial Narrow"/>
          <w:lang w:val="es-MX"/>
        </w:rPr>
        <w:lastRenderedPageBreak/>
        <w:t>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lastRenderedPageBreak/>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lastRenderedPageBreak/>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801F2C">
        <w:rPr>
          <w:rFonts w:ascii="Arial Narrow" w:hAnsi="Arial Narrow" w:cs="Arial Narrow"/>
          <w:b/>
          <w:bCs/>
          <w:u w:val="single"/>
          <w:lang w:val="es-MX"/>
        </w:rPr>
        <w:t xml:space="preserve">22 DE NOVIEMBRE </w:t>
      </w:r>
      <w:r w:rsidR="008C1D1C" w:rsidRPr="00222D13">
        <w:rPr>
          <w:rFonts w:ascii="Arial Narrow" w:hAnsi="Arial Narrow" w:cs="Arial Narrow"/>
          <w:b/>
          <w:bCs/>
          <w:u w:val="single"/>
          <w:lang w:val="es-MX"/>
        </w:rPr>
        <w:t>DE 201</w:t>
      </w:r>
      <w:r w:rsidR="008C1D1C">
        <w:rPr>
          <w:rFonts w:ascii="Arial Narrow" w:hAnsi="Arial Narrow" w:cs="Arial Narrow"/>
          <w:b/>
          <w:bCs/>
          <w:u w:val="single"/>
          <w:lang w:val="es-MX"/>
        </w:rPr>
        <w:t>7</w:t>
      </w:r>
      <w:r w:rsidR="008C1D1C"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801F2C">
        <w:rPr>
          <w:rFonts w:ascii="Arial Narrow" w:hAnsi="Arial Narrow" w:cs="Arial Narrow"/>
          <w:b/>
          <w:bCs/>
          <w:u w:val="single"/>
          <w:lang w:val="es-MX"/>
        </w:rPr>
        <w:t>12</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801F2C">
        <w:rPr>
          <w:rFonts w:ascii="Arial Narrow" w:hAnsi="Arial Narrow" w:cs="Arial Narrow"/>
          <w:b/>
          <w:bCs/>
          <w:u w:val="single"/>
          <w:lang w:val="es-MX"/>
        </w:rPr>
        <w:t>1</w:t>
      </w:r>
      <w:r w:rsidR="00B36B45">
        <w:rPr>
          <w:rFonts w:ascii="Arial Narrow" w:hAnsi="Arial Narrow" w:cs="Arial Narrow"/>
          <w:b/>
          <w:bCs/>
          <w:u w:val="single"/>
          <w:lang w:val="es-MX"/>
        </w:rPr>
        <w:t>1</w:t>
      </w:r>
      <w:bookmarkStart w:id="0" w:name="_GoBack"/>
      <w:bookmarkEnd w:id="0"/>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801F2C">
        <w:rPr>
          <w:rFonts w:ascii="Arial Narrow" w:hAnsi="Arial Narrow" w:cs="Arial Narrow"/>
          <w:b/>
          <w:bCs/>
          <w:u w:val="single"/>
          <w:lang w:val="es-MX"/>
        </w:rPr>
        <w:t>24</w:t>
      </w:r>
      <w:r w:rsidR="00801F2C">
        <w:rPr>
          <w:rFonts w:ascii="Arial Narrow" w:hAnsi="Arial Narrow" w:cs="Arial Narrow"/>
          <w:b/>
          <w:bCs/>
          <w:u w:val="single"/>
          <w:lang w:val="es-MX"/>
        </w:rPr>
        <w:t xml:space="preserve"> DE NOVIEMBRE </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w:t>
      </w:r>
      <w:r w:rsidRPr="00222D13">
        <w:rPr>
          <w:rFonts w:ascii="Arial Narrow" w:hAnsi="Arial Narrow" w:cs="Arial Narrow"/>
          <w:lang w:val="es-MX"/>
        </w:rPr>
        <w:lastRenderedPageBreak/>
        <w:t xml:space="preserve">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lastRenderedPageBreak/>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lastRenderedPageBreak/>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B36B45">
      <w:rPr>
        <w:rStyle w:val="Nmerodepgina"/>
        <w:noProof/>
      </w:rPr>
      <w:t>24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70EE538D" wp14:editId="02084E46">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A94EF5">
      <w:rPr>
        <w:rFonts w:ascii="Arial Narrow" w:hAnsi="Arial Narrow" w:cs="Arial Narrow"/>
        <w:b/>
        <w:bCs/>
        <w:color w:val="333333"/>
        <w:sz w:val="24"/>
        <w:szCs w:val="18"/>
        <w:u w:val="single"/>
      </w:rPr>
      <w:t>SINL-CPE-088</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801F2C">
      <w:rPr>
        <w:rFonts w:ascii="Arial Narrow" w:hAnsi="Arial Narrow" w:cs="Arial Narrow"/>
        <w:b/>
        <w:bCs/>
        <w:sz w:val="24"/>
        <w:szCs w:val="24"/>
        <w:u w:val="single"/>
      </w:rPr>
      <w:t>13</w:t>
    </w:r>
    <w:r w:rsidR="008C1D1C">
      <w:rPr>
        <w:rFonts w:ascii="Arial Narrow" w:hAnsi="Arial Narrow" w:cs="Arial Narrow"/>
        <w:b/>
        <w:bCs/>
        <w:sz w:val="24"/>
        <w:szCs w:val="24"/>
        <w:u w:val="single"/>
      </w:rPr>
      <w:t xml:space="preserve"> de Octu</w:t>
    </w:r>
    <w:r>
      <w:rPr>
        <w:rFonts w:ascii="Arial Narrow" w:hAnsi="Arial Narrow" w:cs="Arial Narrow"/>
        <w:b/>
        <w:bCs/>
        <w:sz w:val="24"/>
        <w:szCs w:val="24"/>
        <w:u w:val="single"/>
      </w:rPr>
      <w:t>bre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375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073A0"/>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13F1"/>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154E4"/>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5F41"/>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1F2C"/>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0E69"/>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1D1C"/>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94EF5"/>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6B45"/>
    <w:rsid w:val="00B37B0F"/>
    <w:rsid w:val="00B42300"/>
    <w:rsid w:val="00B4325C"/>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375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05C572E-3FB4-4E16-8753-F5827CCF30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412</TotalTime>
  <Pages>30</Pages>
  <Words>14290</Words>
  <Characters>78597</Characters>
  <Application>Microsoft Office Word</Application>
  <DocSecurity>0</DocSecurity>
  <Lines>654</Lines>
  <Paragraphs>185</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92702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133</cp:revision>
  <cp:lastPrinted>2016-07-27T22:50:00Z</cp:lastPrinted>
  <dcterms:created xsi:type="dcterms:W3CDTF">2017-05-19T18:04:00Z</dcterms:created>
  <dcterms:modified xsi:type="dcterms:W3CDTF">2017-10-16T20:04:00Z</dcterms:modified>
</cp:coreProperties>
</file>